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7A46" w14:textId="6CE41FA7" w:rsidR="00940759" w:rsidRDefault="00156D74" w:rsidP="00156D74">
      <w:pPr>
        <w:jc w:val="center"/>
      </w:pPr>
      <w:r>
        <w:t>BYRON FOREST PRESERVE DISTRICT</w:t>
      </w:r>
    </w:p>
    <w:p w14:paraId="272CA9D5" w14:textId="7E732BAD" w:rsidR="00156D74" w:rsidRDefault="00156D74" w:rsidP="00156D74">
      <w:pPr>
        <w:jc w:val="center"/>
      </w:pPr>
      <w:r>
        <w:t>MINUTES OF MEETING</w:t>
      </w:r>
    </w:p>
    <w:p w14:paraId="21B255E3" w14:textId="1B7529B7" w:rsidR="00156D74" w:rsidRDefault="00156D74" w:rsidP="00156D74">
      <w:pPr>
        <w:jc w:val="center"/>
      </w:pPr>
      <w:r>
        <w:t>FEBRUARY 26, 2024</w:t>
      </w:r>
    </w:p>
    <w:p w14:paraId="14028CC6" w14:textId="77777777" w:rsidR="00156D74" w:rsidRDefault="00156D74"/>
    <w:p w14:paraId="5FAEED84" w14:textId="0D4BBF65" w:rsidR="00156D74" w:rsidRDefault="00156D74" w:rsidP="00222A33">
      <w:pPr>
        <w:spacing w:line="480" w:lineRule="auto"/>
      </w:pPr>
      <w:r>
        <w:tab/>
        <w:t>Commissioners present:  Baker, Remhof, and Vincer.</w:t>
      </w:r>
    </w:p>
    <w:p w14:paraId="75EE1B94" w14:textId="7EAC154A" w:rsidR="00156D74" w:rsidRDefault="00156D74" w:rsidP="00222A33">
      <w:pPr>
        <w:spacing w:line="480" w:lineRule="auto"/>
      </w:pPr>
      <w:r>
        <w:tab/>
        <w:t>Commissioners absent:  Breen and Patterson.</w:t>
      </w:r>
    </w:p>
    <w:p w14:paraId="2EC1793B" w14:textId="39B3ED33" w:rsidR="00156D74" w:rsidRDefault="00156D74" w:rsidP="00222A33">
      <w:pPr>
        <w:spacing w:line="480" w:lineRule="auto"/>
      </w:pPr>
      <w:r>
        <w:tab/>
        <w:t>Staff present:  Brown, Brunner, Dahlberg, deOliveira, Gerke, McCammond, Tucker, and Wombacher.</w:t>
      </w:r>
    </w:p>
    <w:p w14:paraId="72B58BDF" w14:textId="07868960" w:rsidR="00156D74" w:rsidRDefault="00156D74" w:rsidP="00222A33">
      <w:pPr>
        <w:spacing w:line="480" w:lineRule="auto"/>
      </w:pPr>
      <w:r>
        <w:tab/>
      </w:r>
      <w:r w:rsidR="00DA2214">
        <w:t>Guests present:  none.</w:t>
      </w:r>
    </w:p>
    <w:p w14:paraId="6ABFAB97" w14:textId="585F5E16" w:rsidR="00DA2214" w:rsidRDefault="00DA2214" w:rsidP="00222A33">
      <w:pPr>
        <w:spacing w:line="480" w:lineRule="auto"/>
      </w:pPr>
      <w:r>
        <w:tab/>
        <w:t xml:space="preserve">The meeting </w:t>
      </w:r>
      <w:proofErr w:type="gramStart"/>
      <w:r>
        <w:t>was called</w:t>
      </w:r>
      <w:proofErr w:type="gramEnd"/>
      <w:r>
        <w:t xml:space="preserve"> to order at 6 pm.</w:t>
      </w:r>
    </w:p>
    <w:p w14:paraId="43A0D29C" w14:textId="49D1DDC3" w:rsidR="00DA2214" w:rsidRDefault="00DA2214" w:rsidP="00222A33">
      <w:pPr>
        <w:spacing w:line="480" w:lineRule="auto"/>
      </w:pPr>
      <w:r>
        <w:tab/>
        <w:t>Director Tucker suggested removing Agenda Items 14A-14C Executive Session.</w:t>
      </w:r>
    </w:p>
    <w:p w14:paraId="03C85455" w14:textId="293E7FBF" w:rsidR="00DA2214" w:rsidRDefault="00DA2214" w:rsidP="00222A33">
      <w:pPr>
        <w:spacing w:line="480" w:lineRule="auto"/>
      </w:pPr>
      <w:r>
        <w:tab/>
        <w:t>REMHOF MOVED AND BAKER SECONDED A MOTION TO APPROVE THE AGENDA AS AMENDED</w:t>
      </w:r>
      <w:proofErr w:type="gramStart"/>
      <w:r>
        <w:t xml:space="preserve">.  </w:t>
      </w:r>
      <w:proofErr w:type="gramEnd"/>
      <w:r>
        <w:t>BREEN – ABSENT, PATTERSON – ABSENT, REMHOF – YES, BAKER – YES, AND VINCER – YES.</w:t>
      </w:r>
    </w:p>
    <w:p w14:paraId="653C6DE8" w14:textId="62E423E5" w:rsidR="00DA2214" w:rsidRDefault="00DA2214" w:rsidP="00222A33">
      <w:pPr>
        <w:spacing w:line="480" w:lineRule="auto"/>
      </w:pPr>
      <w:r>
        <w:tab/>
        <w:t>REMHOF MOVED AND BAKER SECONDED A MOTION TO APPROVE THE REGULAR MEETING MINUTES OF JANUARY 22, 2024</w:t>
      </w:r>
      <w:proofErr w:type="gramStart"/>
      <w:r>
        <w:t>.</w:t>
      </w:r>
      <w:r w:rsidR="00222A33">
        <w:t xml:space="preserve">  </w:t>
      </w:r>
      <w:proofErr w:type="gramEnd"/>
      <w:r w:rsidR="00222A33">
        <w:t>PATTERSON – ABSENT, REMHOF – YES, BAKER – YES, BREEN – ABSENT, AND VINCER – YES.</w:t>
      </w:r>
    </w:p>
    <w:p w14:paraId="2539A26A" w14:textId="4FDF1F24" w:rsidR="00222A33" w:rsidRDefault="00222A33" w:rsidP="00222A33">
      <w:pPr>
        <w:spacing w:line="480" w:lineRule="auto"/>
      </w:pPr>
      <w:r>
        <w:tab/>
        <w:t>President Vincer opened the floor to Shawn McCammond to discuss the Financial Reports</w:t>
      </w:r>
      <w:proofErr w:type="gramStart"/>
      <w:r>
        <w:t xml:space="preserve">.  </w:t>
      </w:r>
      <w:proofErr w:type="gramEnd"/>
      <w:r>
        <w:t>Brief discussion followed.</w:t>
      </w:r>
    </w:p>
    <w:p w14:paraId="30154A34" w14:textId="29056718" w:rsidR="00222A33" w:rsidRDefault="00222A33" w:rsidP="00222A33">
      <w:pPr>
        <w:spacing w:line="480" w:lineRule="auto"/>
      </w:pPr>
      <w:r>
        <w:tab/>
        <w:t>REMHOF MOVED AND BAKER SECONDED A MOTION TO APPROVE THE FINANCIAL REPORTS FOR JANUARY 2024</w:t>
      </w:r>
      <w:proofErr w:type="gramStart"/>
      <w:r>
        <w:t xml:space="preserve">.  </w:t>
      </w:r>
      <w:proofErr w:type="gramEnd"/>
      <w:r>
        <w:t>REMHOF – YES, BAKER – YES, BREEN – ABSENT, PATTERSON – YES, AND VINCER – YES.</w:t>
      </w:r>
    </w:p>
    <w:p w14:paraId="6B2AE6FE" w14:textId="177FE743" w:rsidR="00FA1667" w:rsidRDefault="00FA1667" w:rsidP="00FA1667">
      <w:pPr>
        <w:spacing w:line="240" w:lineRule="auto"/>
      </w:pPr>
      <w:r>
        <w:lastRenderedPageBreak/>
        <w:t>BYRON FOREST PRESERVE DISTRICT</w:t>
      </w:r>
    </w:p>
    <w:p w14:paraId="0CEFC60A" w14:textId="0232AA51" w:rsidR="00FA1667" w:rsidRDefault="00FA1667" w:rsidP="00FA1667">
      <w:pPr>
        <w:spacing w:line="240" w:lineRule="auto"/>
      </w:pPr>
      <w:r>
        <w:t>MINUTES OF MEETING – FEBRUARY 26, 2024</w:t>
      </w:r>
    </w:p>
    <w:p w14:paraId="1870FC8C" w14:textId="06351300" w:rsidR="00FA1667" w:rsidRDefault="00FA1667" w:rsidP="00FA1667">
      <w:pPr>
        <w:spacing w:line="240" w:lineRule="auto"/>
      </w:pPr>
      <w:r>
        <w:t>PAGE 2</w:t>
      </w:r>
    </w:p>
    <w:p w14:paraId="2761AEC5" w14:textId="77777777" w:rsidR="00FA1667" w:rsidRDefault="00FA1667" w:rsidP="00FA1667">
      <w:pPr>
        <w:spacing w:line="240" w:lineRule="auto"/>
      </w:pPr>
    </w:p>
    <w:p w14:paraId="0B0E36F1" w14:textId="77777777" w:rsidR="00543A57" w:rsidRDefault="00543A57" w:rsidP="00222A33">
      <w:pPr>
        <w:spacing w:line="480" w:lineRule="auto"/>
      </w:pPr>
      <w:r>
        <w:tab/>
        <w:t>President Vincer reported that he spoke to board and staff members of other districts at state conference regarding hiring a new director</w:t>
      </w:r>
      <w:proofErr w:type="gramStart"/>
      <w:r>
        <w:t xml:space="preserve">.  </w:t>
      </w:r>
      <w:proofErr w:type="gramEnd"/>
      <w:r>
        <w:t>They agreed that utilizing IAPD’s director search service was a good idea</w:t>
      </w:r>
      <w:proofErr w:type="gramStart"/>
      <w:r>
        <w:t xml:space="preserve">.  </w:t>
      </w:r>
      <w:proofErr w:type="gramEnd"/>
    </w:p>
    <w:p w14:paraId="2ECDE8A0" w14:textId="77777777" w:rsidR="00543A57" w:rsidRDefault="00543A57" w:rsidP="00543A57">
      <w:pPr>
        <w:spacing w:line="480" w:lineRule="auto"/>
        <w:ind w:firstLine="720"/>
      </w:pPr>
      <w:r>
        <w:t>He also reported that the City of Byron is in discussion again with Constellation Energy regarding the sewer line expansion from the power plant</w:t>
      </w:r>
      <w:proofErr w:type="gramStart"/>
      <w:r>
        <w:t xml:space="preserve">.  </w:t>
      </w:r>
      <w:proofErr w:type="gramEnd"/>
      <w:r>
        <w:t>Their tentative date of construction will be in 2025</w:t>
      </w:r>
      <w:proofErr w:type="gramStart"/>
      <w:r>
        <w:t xml:space="preserve">.  </w:t>
      </w:r>
      <w:proofErr w:type="gramEnd"/>
      <w:r>
        <w:t>Discussion followed regarding how many District buildings should be connected to the new line and the budgeting required for it</w:t>
      </w:r>
      <w:proofErr w:type="gramStart"/>
      <w:r>
        <w:t xml:space="preserve">.  </w:t>
      </w:r>
      <w:proofErr w:type="gramEnd"/>
    </w:p>
    <w:p w14:paraId="6CE6F10B" w14:textId="1515EC21" w:rsidR="00543A57" w:rsidRDefault="00543A57" w:rsidP="00543A57">
      <w:pPr>
        <w:spacing w:line="480" w:lineRule="auto"/>
        <w:ind w:firstLine="720"/>
      </w:pPr>
      <w:r>
        <w:t xml:space="preserve">President Vincer then reminded the board and staff of the </w:t>
      </w:r>
      <w:r w:rsidR="00982700">
        <w:t>Efficiency Committee meeting coming up on Monday, April 15, 2024, at 5pm, just before the board meeting at 6pm.</w:t>
      </w:r>
    </w:p>
    <w:p w14:paraId="5EFF54D8" w14:textId="59B75A11" w:rsidR="00982700" w:rsidRDefault="00982700" w:rsidP="00543A57">
      <w:pPr>
        <w:spacing w:line="480" w:lineRule="auto"/>
        <w:ind w:firstLine="720"/>
      </w:pPr>
      <w:r>
        <w:t>President Vincer opened the floor to District Department Heads to present their Staff Reports.</w:t>
      </w:r>
    </w:p>
    <w:p w14:paraId="7FC0F402" w14:textId="77777777" w:rsidR="00571423" w:rsidRDefault="00982700" w:rsidP="00543A57">
      <w:pPr>
        <w:spacing w:line="480" w:lineRule="auto"/>
        <w:ind w:firstLine="720"/>
      </w:pPr>
      <w:r>
        <w:t>Todd Tucker, Administration Department-6:20-6:26 pm-He reviewed his report with the board</w:t>
      </w:r>
      <w:proofErr w:type="gramStart"/>
      <w:r>
        <w:t xml:space="preserve">.  </w:t>
      </w:r>
      <w:proofErr w:type="gramEnd"/>
      <w:r>
        <w:t>Janet Dahlberg, Education Department-6:26-6:31pm-She reviewed her report and photos with the board</w:t>
      </w:r>
      <w:proofErr w:type="gramStart"/>
      <w:r>
        <w:t xml:space="preserve">.  </w:t>
      </w:r>
      <w:proofErr w:type="gramEnd"/>
    </w:p>
    <w:p w14:paraId="09EFB2DE" w14:textId="0EC0DBE7" w:rsidR="00BF627C" w:rsidRDefault="00982700" w:rsidP="00571423">
      <w:pPr>
        <w:spacing w:line="480" w:lineRule="auto"/>
        <w:ind w:firstLine="720"/>
        <w:jc w:val="both"/>
      </w:pPr>
      <w:r>
        <w:t>Russell Brunner, Restoration/Maintenance Department-6:31-6:50pm-He reviewed his</w:t>
      </w:r>
      <w:r w:rsidR="00571423">
        <w:t xml:space="preserve"> </w:t>
      </w:r>
      <w:r>
        <w:t>report and photos with the board</w:t>
      </w:r>
      <w:proofErr w:type="gramStart"/>
      <w:r>
        <w:t xml:space="preserve">.  </w:t>
      </w:r>
      <w:proofErr w:type="gramEnd"/>
      <w:r>
        <w:t>He reported that he will be purchasing a bat locator that was demonstrated at the IACD conference</w:t>
      </w:r>
      <w:proofErr w:type="gramStart"/>
      <w:r>
        <w:t xml:space="preserve">.  </w:t>
      </w:r>
      <w:proofErr w:type="gramEnd"/>
      <w:r>
        <w:t xml:space="preserve">Bats are diminishing due to a </w:t>
      </w:r>
      <w:r w:rsidR="0088314F">
        <w:t>fungus,</w:t>
      </w:r>
      <w:r w:rsidR="00571423">
        <w:t xml:space="preserve"> so he wants to see how many bats are in our area</w:t>
      </w:r>
      <w:proofErr w:type="gramStart"/>
      <w:r w:rsidR="00571423">
        <w:t xml:space="preserve">.  </w:t>
      </w:r>
      <w:proofErr w:type="gramEnd"/>
      <w:r w:rsidR="00571423">
        <w:t xml:space="preserve">Commissioner Remhof thanked Russ and his crew for their work on the trails regarding a race in which he participated last weekend at Bald Hill. </w:t>
      </w:r>
    </w:p>
    <w:p w14:paraId="1A10FE84" w14:textId="48624A09" w:rsidR="00FA1667" w:rsidRDefault="00FA1667" w:rsidP="00FA1667">
      <w:pPr>
        <w:spacing w:line="240" w:lineRule="auto"/>
        <w:jc w:val="both"/>
      </w:pPr>
      <w:r>
        <w:lastRenderedPageBreak/>
        <w:t>BYRON FOREST PRESERVE DISTRICT</w:t>
      </w:r>
    </w:p>
    <w:p w14:paraId="27547C70" w14:textId="545F58FE" w:rsidR="00FA1667" w:rsidRDefault="00FA1667" w:rsidP="00FA1667">
      <w:pPr>
        <w:spacing w:line="240" w:lineRule="auto"/>
        <w:jc w:val="both"/>
      </w:pPr>
      <w:r>
        <w:t>MINUTES OF MEETING – FEBRUARY 26, 2024</w:t>
      </w:r>
    </w:p>
    <w:p w14:paraId="58CF454C" w14:textId="2CB7FD5B" w:rsidR="00FA1667" w:rsidRDefault="00FA1667" w:rsidP="00FA1667">
      <w:pPr>
        <w:spacing w:line="240" w:lineRule="auto"/>
        <w:jc w:val="both"/>
      </w:pPr>
      <w:r>
        <w:t>PAGE 3</w:t>
      </w:r>
    </w:p>
    <w:p w14:paraId="734E5420" w14:textId="77777777" w:rsidR="00FA1667" w:rsidRDefault="00FA1667" w:rsidP="00FA1667">
      <w:pPr>
        <w:spacing w:line="240" w:lineRule="auto"/>
        <w:jc w:val="both"/>
      </w:pPr>
    </w:p>
    <w:p w14:paraId="50043B5F" w14:textId="77777777" w:rsidR="00BF627C" w:rsidRDefault="00BF627C" w:rsidP="00BF627C">
      <w:pPr>
        <w:spacing w:line="480" w:lineRule="auto"/>
        <w:ind w:firstLine="720"/>
        <w:jc w:val="both"/>
      </w:pPr>
      <w:r>
        <w:t>Scott deOliveira and Jason Wombacher, Golf Operations-6:50-7:03pm-Scott informed the board that the course would be opening on March 2, 2024, due to the unseasonably warm weather</w:t>
      </w:r>
      <w:proofErr w:type="gramStart"/>
      <w:r>
        <w:t xml:space="preserve">.  </w:t>
      </w:r>
      <w:proofErr w:type="gramEnd"/>
      <w:r>
        <w:t xml:space="preserve">He reported that the driving range software is </w:t>
      </w:r>
      <w:proofErr w:type="gramStart"/>
      <w:r>
        <w:t>being updated</w:t>
      </w:r>
      <w:proofErr w:type="gramEnd"/>
      <w:r>
        <w:t xml:space="preserve">. </w:t>
      </w:r>
    </w:p>
    <w:p w14:paraId="2DA9DDB2" w14:textId="0F05930A" w:rsidR="00982700" w:rsidRDefault="00BF627C" w:rsidP="00BF627C">
      <w:pPr>
        <w:spacing w:line="480" w:lineRule="auto"/>
        <w:ind w:firstLine="720"/>
        <w:jc w:val="both"/>
      </w:pPr>
      <w:r>
        <w:t>Mike Brown, Golf Maintenance Department-He reported on attending the Golf Show in Arizona recently</w:t>
      </w:r>
      <w:proofErr w:type="gramStart"/>
      <w:r>
        <w:t xml:space="preserve">.  </w:t>
      </w:r>
      <w:proofErr w:type="gramEnd"/>
      <w:r>
        <w:t xml:space="preserve">It was </w:t>
      </w:r>
      <w:proofErr w:type="gramStart"/>
      <w:r>
        <w:t>very beneficial</w:t>
      </w:r>
      <w:proofErr w:type="gramEnd"/>
      <w:r>
        <w:t xml:space="preserve"> that Tyler, Keith, and Todd also attended.  Everyone </w:t>
      </w:r>
      <w:proofErr w:type="gramStart"/>
      <w:r>
        <w:t>seemed to get</w:t>
      </w:r>
      <w:proofErr w:type="gramEnd"/>
      <w:r>
        <w:t xml:space="preserve"> a lot out of it.  Larry</w:t>
      </w:r>
      <w:r w:rsidR="00571423">
        <w:t xml:space="preserve"> </w:t>
      </w:r>
      <w:r w:rsidR="006846A1">
        <w:t>Collins of EC</w:t>
      </w:r>
      <w:r w:rsidR="002B42FE">
        <w:t xml:space="preserve"> Design Group in Iowa will be our consultant regarding the irrigation system replacement project</w:t>
      </w:r>
      <w:proofErr w:type="gramStart"/>
      <w:r w:rsidR="002B42FE">
        <w:t xml:space="preserve">.  </w:t>
      </w:r>
      <w:proofErr w:type="gramEnd"/>
      <w:r w:rsidR="002B42FE">
        <w:t>The bid will be let out this fall with installation to be in fall of 2025</w:t>
      </w:r>
      <w:proofErr w:type="gramStart"/>
      <w:r w:rsidR="002B42FE">
        <w:t xml:space="preserve">.  </w:t>
      </w:r>
      <w:proofErr w:type="gramEnd"/>
      <w:r w:rsidR="002B42FE">
        <w:t>Commissioner Remhof asked about how many holes will close on the course as the system is installed</w:t>
      </w:r>
      <w:proofErr w:type="gramStart"/>
      <w:r w:rsidR="002B42FE">
        <w:t xml:space="preserve">.  </w:t>
      </w:r>
      <w:proofErr w:type="gramEnd"/>
      <w:r w:rsidR="002B42FE">
        <w:t xml:space="preserve">Mike explained that his understanding is the system will be installed among the golfers and close </w:t>
      </w:r>
      <w:proofErr w:type="gramStart"/>
      <w:r w:rsidR="002B42FE">
        <w:t>maybe two</w:t>
      </w:r>
      <w:proofErr w:type="gramEnd"/>
      <w:r w:rsidR="002B42FE">
        <w:t xml:space="preserve"> holes at a time over four to five weeks.  He reviewed his photos with</w:t>
      </w:r>
      <w:r w:rsidR="0088314F">
        <w:t xml:space="preserve"> the</w:t>
      </w:r>
      <w:r w:rsidR="002B42FE">
        <w:t xml:space="preserve"> board.</w:t>
      </w:r>
    </w:p>
    <w:p w14:paraId="70BD756B" w14:textId="30C518CC" w:rsidR="002B42FE" w:rsidRDefault="002B42FE" w:rsidP="00BF627C">
      <w:pPr>
        <w:spacing w:line="480" w:lineRule="auto"/>
        <w:ind w:firstLine="720"/>
        <w:jc w:val="both"/>
      </w:pPr>
      <w:r>
        <w:t xml:space="preserve">BAKER MOVED AND REMHOF SECONDED A MOTION TO APPROVE THE REVISION OF EMPLOYEE HANDBOOK – 6.8 DRESS CODE-APPEARANCE </w:t>
      </w:r>
      <w:r w:rsidR="009A6215">
        <w:t xml:space="preserve">POLICY </w:t>
      </w:r>
      <w:r>
        <w:t>AS PRESENTED</w:t>
      </w:r>
      <w:proofErr w:type="gramStart"/>
      <w:r>
        <w:t xml:space="preserve">.  </w:t>
      </w:r>
      <w:proofErr w:type="gramEnd"/>
      <w:r>
        <w:t xml:space="preserve">BAKER – YES, </w:t>
      </w:r>
      <w:r w:rsidR="009A6215">
        <w:t>BREEN – ABSENT, PATTERSON – ABSENT, REMHOF – YES, AND VINCER – YES.</w:t>
      </w:r>
    </w:p>
    <w:p w14:paraId="4AF788F1" w14:textId="475BD324" w:rsidR="009A6215" w:rsidRDefault="009A6215" w:rsidP="009A6215">
      <w:pPr>
        <w:spacing w:line="480" w:lineRule="auto"/>
        <w:ind w:firstLine="720"/>
        <w:jc w:val="both"/>
      </w:pPr>
      <w:r>
        <w:t xml:space="preserve">President Vincer stated that no action </w:t>
      </w:r>
      <w:proofErr w:type="gramStart"/>
      <w:r>
        <w:t>is needed</w:t>
      </w:r>
      <w:proofErr w:type="gramEnd"/>
      <w:r>
        <w:t xml:space="preserve"> on the IAPD Director Search at this time.</w:t>
      </w:r>
    </w:p>
    <w:p w14:paraId="162AFD81" w14:textId="224B237B" w:rsidR="009A6215" w:rsidRDefault="009A6215" w:rsidP="009A6215">
      <w:pPr>
        <w:spacing w:line="480" w:lineRule="auto"/>
        <w:ind w:firstLine="720"/>
        <w:jc w:val="both"/>
      </w:pPr>
      <w:r>
        <w:t>Director Tucker informed the board that the Jarrett Prairie Center Patio and Landscaping Bid came in over budget</w:t>
      </w:r>
      <w:proofErr w:type="gramStart"/>
      <w:r>
        <w:t xml:space="preserve">. </w:t>
      </w:r>
      <w:r w:rsidR="0088314F">
        <w:t xml:space="preserve"> </w:t>
      </w:r>
      <w:proofErr w:type="gramEnd"/>
      <w:r>
        <w:t>His recommendation was to do a fund balance reduction in the General Fund</w:t>
      </w:r>
      <w:proofErr w:type="gramStart"/>
      <w:r>
        <w:t xml:space="preserve">.  </w:t>
      </w:r>
      <w:proofErr w:type="gramEnd"/>
      <w:r>
        <w:t>The current surplus is $530,000</w:t>
      </w:r>
      <w:proofErr w:type="gramStart"/>
      <w:r>
        <w:t xml:space="preserve">.  </w:t>
      </w:r>
      <w:proofErr w:type="gramEnd"/>
      <w:r>
        <w:t>The project came in at $348,300</w:t>
      </w:r>
      <w:proofErr w:type="gramStart"/>
      <w:r>
        <w:t xml:space="preserve">.  </w:t>
      </w:r>
      <w:proofErr w:type="gramEnd"/>
      <w:r>
        <w:t>Commissioner Remhof asked about sealcoating parking lots</w:t>
      </w:r>
      <w:proofErr w:type="gramStart"/>
      <w:r>
        <w:t xml:space="preserve">.  </w:t>
      </w:r>
      <w:proofErr w:type="gramEnd"/>
      <w:r>
        <w:t>Director Tucker stated that will be completed in 2025</w:t>
      </w:r>
      <w:proofErr w:type="gramStart"/>
      <w:r>
        <w:t xml:space="preserve">.  </w:t>
      </w:r>
      <w:proofErr w:type="gramEnd"/>
      <w:r>
        <w:t>President Vincer stated that this is the best time to complete this project since we have an existing agreement with Exelon</w:t>
      </w:r>
      <w:proofErr w:type="gramStart"/>
      <w:r>
        <w:t xml:space="preserve">.  </w:t>
      </w:r>
      <w:proofErr w:type="gramEnd"/>
      <w:r>
        <w:t>Brief discussion followed.</w:t>
      </w:r>
    </w:p>
    <w:p w14:paraId="352FE695" w14:textId="262A3808" w:rsidR="0088314F" w:rsidRDefault="0088314F" w:rsidP="0088314F">
      <w:pPr>
        <w:spacing w:line="240" w:lineRule="auto"/>
        <w:jc w:val="both"/>
      </w:pPr>
      <w:r>
        <w:lastRenderedPageBreak/>
        <w:t>BYRON FOREST PRESERVE DISTRICT</w:t>
      </w:r>
    </w:p>
    <w:p w14:paraId="6CC0E521" w14:textId="365225BC" w:rsidR="0088314F" w:rsidRDefault="0088314F" w:rsidP="0088314F">
      <w:pPr>
        <w:spacing w:line="240" w:lineRule="auto"/>
        <w:jc w:val="both"/>
      </w:pPr>
      <w:r>
        <w:t>MINUTES OF MEETING – FEBRUARY 26, 2024</w:t>
      </w:r>
    </w:p>
    <w:p w14:paraId="7429685A" w14:textId="1BC99913" w:rsidR="0088314F" w:rsidRDefault="0088314F" w:rsidP="0088314F">
      <w:pPr>
        <w:spacing w:line="240" w:lineRule="auto"/>
        <w:jc w:val="both"/>
      </w:pPr>
      <w:r>
        <w:t>PAGE 4</w:t>
      </w:r>
    </w:p>
    <w:p w14:paraId="1F0AE010" w14:textId="77777777" w:rsidR="0088314F" w:rsidRDefault="0088314F" w:rsidP="0088314F">
      <w:pPr>
        <w:spacing w:line="240" w:lineRule="auto"/>
        <w:jc w:val="both"/>
      </w:pPr>
    </w:p>
    <w:p w14:paraId="5A52A7F6" w14:textId="77777777" w:rsidR="00457376" w:rsidRDefault="009A6215" w:rsidP="009A6215">
      <w:pPr>
        <w:spacing w:line="480" w:lineRule="auto"/>
        <w:ind w:firstLine="720"/>
        <w:jc w:val="both"/>
      </w:pPr>
      <w:r>
        <w:t>VINCER MOVED AND REMHOF SECONDED A MOTION TO AWARD THE JARRETT PRAIRIE CENTER PATIO AND LANDSCAPING BID TO O’BRIEN CIVIL WORKS IN MT. MORRIS IL IN THE AMOUNT OF $348,300 TO BE PAID USING A FUND BALANCE REDUCTION IN THE GENERAL FUND</w:t>
      </w:r>
      <w:proofErr w:type="gramStart"/>
      <w:r>
        <w:t xml:space="preserve">.  </w:t>
      </w:r>
      <w:proofErr w:type="gramEnd"/>
      <w:r>
        <w:t xml:space="preserve">BREEN – ABSENT, PATTERSON – ABSENT, </w:t>
      </w:r>
      <w:r w:rsidR="00457376">
        <w:t>REMHOF – YES, BAKER – YES, AND VINCER – YES.</w:t>
      </w:r>
    </w:p>
    <w:p w14:paraId="5C06DBBB" w14:textId="77777777" w:rsidR="00457376" w:rsidRDefault="00457376" w:rsidP="009A6215">
      <w:pPr>
        <w:spacing w:line="480" w:lineRule="auto"/>
        <w:ind w:firstLine="720"/>
        <w:jc w:val="both"/>
      </w:pPr>
      <w:r>
        <w:t xml:space="preserve">BAKER MOVED AND REMHOF SECONDED A MOTION TO ADD JON BARGEN TO MIKE BROWN’S DISTRICT CREDIT CARD AND TO ADD SCOTT KRUGER AND REMOVE AUSTIN WEBB FROM RUSSELL BRUNNER’S DISTRICT CREDIT </w:t>
      </w:r>
      <w:proofErr w:type="gramStart"/>
      <w:r>
        <w:t xml:space="preserve">CARD.  </w:t>
      </w:r>
      <w:proofErr w:type="gramEnd"/>
      <w:r>
        <w:t>PATTERSON – ABSENT, REMHOF – YES, BAKER – YES, BREEN – ABSENT, AND VINCER – YES.</w:t>
      </w:r>
    </w:p>
    <w:p w14:paraId="630CC32A" w14:textId="102292E5" w:rsidR="00543A57" w:rsidRDefault="00FA1667" w:rsidP="009A6215">
      <w:pPr>
        <w:spacing w:line="480" w:lineRule="auto"/>
        <w:ind w:firstLine="720"/>
        <w:jc w:val="both"/>
      </w:pPr>
      <w:r>
        <w:t>BAKER MOVED AND REMHOF SECONDED A MOTION TO DECLARE THE CLUBHOUSE KITCHEN EQUIPMENT AND PATIO FURNITURE AS SURPLUS</w:t>
      </w:r>
      <w:proofErr w:type="gramStart"/>
      <w:r>
        <w:t xml:space="preserve">.  </w:t>
      </w:r>
      <w:proofErr w:type="gramEnd"/>
      <w:r w:rsidR="009A6215">
        <w:t xml:space="preserve"> </w:t>
      </w:r>
      <w:r>
        <w:t>REMHOF – YES, BAKER – YES, BREEN – ABSENT, PATTERSON – ABSENT, AND VINCER – YES.</w:t>
      </w:r>
    </w:p>
    <w:p w14:paraId="15B5DCCE" w14:textId="6737F3C6" w:rsidR="00FA1667" w:rsidRDefault="00FA1667" w:rsidP="009A6215">
      <w:pPr>
        <w:spacing w:line="480" w:lineRule="auto"/>
        <w:ind w:firstLine="720"/>
        <w:jc w:val="both"/>
      </w:pPr>
      <w:r>
        <w:t>BAKER MOVED AND REMHOF SECONDED A MOTION AT 7:36PM TO ADJOURN THE MEETING</w:t>
      </w:r>
      <w:proofErr w:type="gramStart"/>
      <w:r>
        <w:t xml:space="preserve">.  </w:t>
      </w:r>
      <w:proofErr w:type="gramEnd"/>
      <w:r>
        <w:t>BAKER – YES, BREEN – ABSENT, PATTERSON – ABSENT, REMHOF – YES, AND VINCER – YES.</w:t>
      </w:r>
    </w:p>
    <w:p w14:paraId="7147A0DF" w14:textId="4E5E4FA9" w:rsidR="00FA1667" w:rsidRDefault="00FA1667" w:rsidP="009A6215">
      <w:pPr>
        <w:spacing w:line="48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3E5FB42E" w14:textId="77777777" w:rsidR="00FA1667" w:rsidRDefault="00FA1667" w:rsidP="009A6215">
      <w:pPr>
        <w:spacing w:line="480" w:lineRule="auto"/>
        <w:ind w:firstLine="720"/>
        <w:jc w:val="both"/>
      </w:pPr>
    </w:p>
    <w:p w14:paraId="4E64978E" w14:textId="3AAD87C1" w:rsidR="00FA1667" w:rsidRDefault="00FA1667" w:rsidP="00FA1667">
      <w:pPr>
        <w:spacing w:line="24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Chris Remhof, Secretary</w:t>
      </w:r>
    </w:p>
    <w:p w14:paraId="142CD653" w14:textId="1915E01F" w:rsidR="00FA1667" w:rsidRDefault="00FA1667" w:rsidP="00FA1667">
      <w:pPr>
        <w:spacing w:line="24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Board of Commissioners</w:t>
      </w:r>
    </w:p>
    <w:p w14:paraId="7C7797CD" w14:textId="77777777" w:rsidR="00FA1667" w:rsidRDefault="00FA1667" w:rsidP="00FA1667">
      <w:pPr>
        <w:spacing w:line="240" w:lineRule="auto"/>
        <w:ind w:firstLine="720"/>
        <w:jc w:val="both"/>
      </w:pPr>
    </w:p>
    <w:p w14:paraId="260C5656" w14:textId="4864D946" w:rsidR="00FA1667" w:rsidRDefault="00FA1667" w:rsidP="00FA1667">
      <w:pPr>
        <w:spacing w:line="240" w:lineRule="auto"/>
        <w:ind w:firstLine="720"/>
        <w:jc w:val="both"/>
      </w:pPr>
      <w:r>
        <w:t>CR/mg</w:t>
      </w:r>
    </w:p>
    <w:sectPr w:rsidR="00FA1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74"/>
    <w:rsid w:val="00156D74"/>
    <w:rsid w:val="00222A33"/>
    <w:rsid w:val="002B42FE"/>
    <w:rsid w:val="00457376"/>
    <w:rsid w:val="00543A57"/>
    <w:rsid w:val="00571423"/>
    <w:rsid w:val="006846A1"/>
    <w:rsid w:val="0088314F"/>
    <w:rsid w:val="008B2748"/>
    <w:rsid w:val="00940759"/>
    <w:rsid w:val="00982700"/>
    <w:rsid w:val="009A6215"/>
    <w:rsid w:val="00BD7A00"/>
    <w:rsid w:val="00BF627C"/>
    <w:rsid w:val="00DA2214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61A6"/>
  <w15:chartTrackingRefBased/>
  <w15:docId w15:val="{88517CE8-005F-4176-AC0F-6D271174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D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D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D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D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D7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D7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D7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D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D7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D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Gerke</dc:creator>
  <cp:keywords/>
  <dc:description/>
  <cp:lastModifiedBy>Michelle Gerke</cp:lastModifiedBy>
  <cp:revision>2</cp:revision>
  <cp:lastPrinted>2024-03-11T16:10:00Z</cp:lastPrinted>
  <dcterms:created xsi:type="dcterms:W3CDTF">2024-03-11T16:11:00Z</dcterms:created>
  <dcterms:modified xsi:type="dcterms:W3CDTF">2024-03-11T16:11:00Z</dcterms:modified>
</cp:coreProperties>
</file>